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7933"/>
        <w:gridCol w:w="1695"/>
      </w:tblGrid>
      <w:tr w:rsidR="00186729" w14:paraId="5D1970A7" w14:textId="77777777" w:rsidTr="009D3E31">
        <w:tc>
          <w:tcPr>
            <w:tcW w:w="9628" w:type="dxa"/>
            <w:gridSpan w:val="2"/>
          </w:tcPr>
          <w:p w14:paraId="4D875D77" w14:textId="7A538D72" w:rsidR="00186729" w:rsidRPr="00186729" w:rsidRDefault="00186729" w:rsidP="00186729">
            <w:pPr>
              <w:jc w:val="center"/>
              <w:rPr>
                <w:b/>
                <w:bCs/>
                <w:sz w:val="24"/>
                <w:szCs w:val="24"/>
              </w:rPr>
            </w:pPr>
            <w:r w:rsidRPr="00186729">
              <w:rPr>
                <w:b/>
                <w:bCs/>
                <w:sz w:val="24"/>
                <w:szCs w:val="24"/>
              </w:rPr>
              <w:t>Kompetence kørekort for I – læge i abdominal radiologi</w:t>
            </w:r>
          </w:p>
        </w:tc>
      </w:tr>
      <w:tr w:rsidR="00186729" w14:paraId="543E9C4F" w14:textId="77777777" w:rsidTr="00186729">
        <w:tc>
          <w:tcPr>
            <w:tcW w:w="7933" w:type="dxa"/>
          </w:tcPr>
          <w:p w14:paraId="2F919DBB" w14:textId="77777777" w:rsidR="00186729" w:rsidRDefault="00186729">
            <w:pPr>
              <w:rPr>
                <w:b/>
                <w:bCs/>
                <w:sz w:val="20"/>
                <w:szCs w:val="20"/>
              </w:rPr>
            </w:pPr>
            <w:r w:rsidRPr="001B79A4">
              <w:rPr>
                <w:b/>
                <w:bCs/>
                <w:sz w:val="20"/>
                <w:szCs w:val="20"/>
              </w:rPr>
              <w:t xml:space="preserve">Kompetence </w:t>
            </w:r>
          </w:p>
          <w:p w14:paraId="3403A005" w14:textId="31C6B81A" w:rsidR="001B79A4" w:rsidRPr="001B79A4" w:rsidRDefault="001B79A4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95" w:type="dxa"/>
          </w:tcPr>
          <w:p w14:paraId="0A1EA222" w14:textId="3EBCEF31" w:rsidR="00186729" w:rsidRPr="001B79A4" w:rsidRDefault="00186729">
            <w:pPr>
              <w:rPr>
                <w:b/>
                <w:bCs/>
                <w:sz w:val="20"/>
                <w:szCs w:val="20"/>
              </w:rPr>
            </w:pPr>
            <w:r w:rsidRPr="001B79A4">
              <w:rPr>
                <w:b/>
                <w:bCs/>
                <w:sz w:val="20"/>
                <w:szCs w:val="20"/>
              </w:rPr>
              <w:t>Underskrift</w:t>
            </w:r>
          </w:p>
        </w:tc>
      </w:tr>
      <w:tr w:rsidR="00186729" w14:paraId="67D44EFD" w14:textId="77777777" w:rsidTr="00186729">
        <w:tc>
          <w:tcPr>
            <w:tcW w:w="7933" w:type="dxa"/>
          </w:tcPr>
          <w:p w14:paraId="00FF781E" w14:textId="56645128" w:rsidR="00186729" w:rsidRDefault="00186729">
            <w:r>
              <w:t>Kan betjene gennemlysningsapparatur</w:t>
            </w:r>
          </w:p>
        </w:tc>
        <w:tc>
          <w:tcPr>
            <w:tcW w:w="1695" w:type="dxa"/>
          </w:tcPr>
          <w:p w14:paraId="63AFBC36" w14:textId="77777777" w:rsidR="00186729" w:rsidRDefault="00186729"/>
        </w:tc>
      </w:tr>
      <w:tr w:rsidR="00366A99" w14:paraId="3C9B6F9B" w14:textId="77777777" w:rsidTr="00950FD4">
        <w:tc>
          <w:tcPr>
            <w:tcW w:w="9628" w:type="dxa"/>
            <w:gridSpan w:val="2"/>
          </w:tcPr>
          <w:p w14:paraId="6A91C13D" w14:textId="77777777" w:rsidR="00366A99" w:rsidRDefault="00366A99"/>
          <w:p w14:paraId="7E37C55D" w14:textId="69EC9293" w:rsidR="00366A99" w:rsidRDefault="00366A99">
            <w:r>
              <w:t>Kan udføre og tolke følgende gennemlysningsundersøgelser</w:t>
            </w:r>
            <w:r w:rsidR="00D62C78">
              <w:t xml:space="preserve"> ( evt med delvis supervision for billedetolkning )</w:t>
            </w:r>
          </w:p>
        </w:tc>
      </w:tr>
      <w:tr w:rsidR="00186729" w14:paraId="1FA12365" w14:textId="77777777" w:rsidTr="00186729">
        <w:tc>
          <w:tcPr>
            <w:tcW w:w="7933" w:type="dxa"/>
          </w:tcPr>
          <w:p w14:paraId="321559A9" w14:textId="3954DD19" w:rsidR="00186729" w:rsidRDefault="00186729" w:rsidP="00186729">
            <w:pPr>
              <w:pStyle w:val="Opstilling-punkttegn"/>
            </w:pPr>
            <w:r>
              <w:t>Esofagus/ventrikel ( hernie, stenose, lækage, synkestop )</w:t>
            </w:r>
          </w:p>
        </w:tc>
        <w:tc>
          <w:tcPr>
            <w:tcW w:w="1695" w:type="dxa"/>
          </w:tcPr>
          <w:p w14:paraId="781D85C1" w14:textId="77777777" w:rsidR="00186729" w:rsidRDefault="00186729"/>
        </w:tc>
      </w:tr>
      <w:tr w:rsidR="00186729" w14:paraId="3B1FB9EB" w14:textId="77777777" w:rsidTr="00186729">
        <w:tc>
          <w:tcPr>
            <w:tcW w:w="7933" w:type="dxa"/>
          </w:tcPr>
          <w:p w14:paraId="03D78AEC" w14:textId="489C0E22" w:rsidR="00186729" w:rsidRDefault="00186729" w:rsidP="00186729">
            <w:pPr>
              <w:pStyle w:val="Opstilling-punkttegn"/>
            </w:pPr>
            <w:r>
              <w:t>Tyndtarmspassage</w:t>
            </w:r>
          </w:p>
        </w:tc>
        <w:tc>
          <w:tcPr>
            <w:tcW w:w="1695" w:type="dxa"/>
          </w:tcPr>
          <w:p w14:paraId="7EF9402B" w14:textId="77777777" w:rsidR="00186729" w:rsidRDefault="00186729"/>
        </w:tc>
      </w:tr>
      <w:tr w:rsidR="00186729" w14:paraId="0819CC84" w14:textId="77777777" w:rsidTr="00186729">
        <w:tc>
          <w:tcPr>
            <w:tcW w:w="7933" w:type="dxa"/>
          </w:tcPr>
          <w:p w14:paraId="4B2C2F6E" w14:textId="1235D9D6" w:rsidR="00186729" w:rsidRDefault="00366A99" w:rsidP="00366A99">
            <w:pPr>
              <w:pStyle w:val="Opstilling-punkttegn"/>
            </w:pPr>
            <w:r>
              <w:t>CVK kontrol;</w:t>
            </w:r>
          </w:p>
        </w:tc>
        <w:tc>
          <w:tcPr>
            <w:tcW w:w="1695" w:type="dxa"/>
          </w:tcPr>
          <w:p w14:paraId="79247E9A" w14:textId="77777777" w:rsidR="00186729" w:rsidRDefault="00186729"/>
        </w:tc>
      </w:tr>
      <w:tr w:rsidR="00186729" w14:paraId="5C739354" w14:textId="77777777" w:rsidTr="00186729">
        <w:tc>
          <w:tcPr>
            <w:tcW w:w="7933" w:type="dxa"/>
          </w:tcPr>
          <w:p w14:paraId="60C78D16" w14:textId="257F6754" w:rsidR="00186729" w:rsidRDefault="00366A99" w:rsidP="00366A99">
            <w:pPr>
              <w:pStyle w:val="Opstilling-punkttegn"/>
            </w:pPr>
            <w:r>
              <w:t>Kolangiografi;</w:t>
            </w:r>
          </w:p>
        </w:tc>
        <w:tc>
          <w:tcPr>
            <w:tcW w:w="1695" w:type="dxa"/>
          </w:tcPr>
          <w:p w14:paraId="627C7A7A" w14:textId="77777777" w:rsidR="00186729" w:rsidRDefault="00186729"/>
        </w:tc>
      </w:tr>
      <w:tr w:rsidR="00366A99" w14:paraId="0610D760" w14:textId="77777777" w:rsidTr="00186729">
        <w:tc>
          <w:tcPr>
            <w:tcW w:w="7933" w:type="dxa"/>
          </w:tcPr>
          <w:p w14:paraId="099123C5" w14:textId="04D5DA92" w:rsidR="00366A99" w:rsidRDefault="00366A99" w:rsidP="00366A99">
            <w:pPr>
              <w:pStyle w:val="Opstilling-punkttegn"/>
            </w:pPr>
            <w:r>
              <w:t>Evt.defækografi;</w:t>
            </w:r>
          </w:p>
        </w:tc>
        <w:tc>
          <w:tcPr>
            <w:tcW w:w="1695" w:type="dxa"/>
          </w:tcPr>
          <w:p w14:paraId="2015F97C" w14:textId="77777777" w:rsidR="00366A99" w:rsidRDefault="00366A99"/>
        </w:tc>
      </w:tr>
      <w:tr w:rsidR="00366A99" w14:paraId="77DBB52B" w14:textId="77777777" w:rsidTr="00186729">
        <w:tc>
          <w:tcPr>
            <w:tcW w:w="7933" w:type="dxa"/>
          </w:tcPr>
          <w:p w14:paraId="4F2342BC" w14:textId="3F2C50D9" w:rsidR="00366A99" w:rsidRDefault="00366A99" w:rsidP="00366A99">
            <w:pPr>
              <w:pStyle w:val="Opstilling-punkttegn"/>
            </w:pPr>
            <w:r>
              <w:t>Evt.fistulografi;</w:t>
            </w:r>
          </w:p>
        </w:tc>
        <w:tc>
          <w:tcPr>
            <w:tcW w:w="1695" w:type="dxa"/>
          </w:tcPr>
          <w:p w14:paraId="16C3FD5E" w14:textId="77777777" w:rsidR="00366A99" w:rsidRDefault="00366A99"/>
        </w:tc>
      </w:tr>
      <w:tr w:rsidR="00366A99" w14:paraId="7B075F9E" w14:textId="77777777" w:rsidTr="00186729">
        <w:tc>
          <w:tcPr>
            <w:tcW w:w="7933" w:type="dxa"/>
          </w:tcPr>
          <w:p w14:paraId="42C23166" w14:textId="77777777" w:rsidR="00366A99" w:rsidRDefault="00366A99" w:rsidP="00366A99">
            <w:pPr>
              <w:pStyle w:val="Opstilling-punkttegn"/>
              <w:numPr>
                <w:ilvl w:val="0"/>
                <w:numId w:val="0"/>
              </w:numPr>
              <w:ind w:left="360"/>
            </w:pPr>
          </w:p>
        </w:tc>
        <w:tc>
          <w:tcPr>
            <w:tcW w:w="1695" w:type="dxa"/>
          </w:tcPr>
          <w:p w14:paraId="2EEDFCC8" w14:textId="77777777" w:rsidR="00366A99" w:rsidRDefault="00366A99"/>
        </w:tc>
      </w:tr>
      <w:tr w:rsidR="00366A99" w14:paraId="074DDEFF" w14:textId="77777777" w:rsidTr="00A47A1B">
        <w:tc>
          <w:tcPr>
            <w:tcW w:w="9628" w:type="dxa"/>
            <w:gridSpan w:val="2"/>
          </w:tcPr>
          <w:p w14:paraId="31B25817" w14:textId="77777777" w:rsidR="00366A99" w:rsidRDefault="00366A99" w:rsidP="00366A99">
            <w:pPr>
              <w:pStyle w:val="Opstilling-punkttegn"/>
              <w:numPr>
                <w:ilvl w:val="0"/>
                <w:numId w:val="0"/>
              </w:numPr>
              <w:ind w:left="360"/>
            </w:pPr>
          </w:p>
          <w:p w14:paraId="5142B606" w14:textId="1A4149AA" w:rsidR="00366A99" w:rsidRDefault="00366A99">
            <w:r>
              <w:t>Kan udføre følgende ultralydsundersøgelser</w:t>
            </w:r>
            <w:r w:rsidR="00D62C78">
              <w:t xml:space="preserve"> ( evt med delvis supervision )</w:t>
            </w:r>
            <w:r>
              <w:t>:</w:t>
            </w:r>
          </w:p>
        </w:tc>
      </w:tr>
      <w:tr w:rsidR="00366A99" w14:paraId="2915916B" w14:textId="77777777" w:rsidTr="00186729">
        <w:tc>
          <w:tcPr>
            <w:tcW w:w="7933" w:type="dxa"/>
          </w:tcPr>
          <w:p w14:paraId="35258C56" w14:textId="01B8BA42" w:rsidR="00366A99" w:rsidRDefault="00366A99" w:rsidP="00366A99">
            <w:pPr>
              <w:pStyle w:val="Opstilling-punkttegn"/>
            </w:pPr>
            <w:r>
              <w:t>Lever/galdeveje;</w:t>
            </w:r>
          </w:p>
        </w:tc>
        <w:tc>
          <w:tcPr>
            <w:tcW w:w="1695" w:type="dxa"/>
          </w:tcPr>
          <w:p w14:paraId="7C858393" w14:textId="77777777" w:rsidR="00366A99" w:rsidRDefault="00366A99"/>
        </w:tc>
      </w:tr>
      <w:tr w:rsidR="00366A99" w14:paraId="2F12B2D5" w14:textId="77777777" w:rsidTr="00186729">
        <w:tc>
          <w:tcPr>
            <w:tcW w:w="7933" w:type="dxa"/>
          </w:tcPr>
          <w:p w14:paraId="3B7888D1" w14:textId="5402E3E3" w:rsidR="00366A99" w:rsidRDefault="00366A99" w:rsidP="00366A99">
            <w:pPr>
              <w:pStyle w:val="Opstilling-punkttegn"/>
            </w:pPr>
            <w:r>
              <w:t>Nyre/urinveje;</w:t>
            </w:r>
          </w:p>
        </w:tc>
        <w:tc>
          <w:tcPr>
            <w:tcW w:w="1695" w:type="dxa"/>
          </w:tcPr>
          <w:p w14:paraId="1A2596B1" w14:textId="77777777" w:rsidR="00366A99" w:rsidRDefault="00366A99"/>
        </w:tc>
      </w:tr>
      <w:tr w:rsidR="00366A99" w14:paraId="54769D2E" w14:textId="77777777" w:rsidTr="00186729">
        <w:tc>
          <w:tcPr>
            <w:tcW w:w="7933" w:type="dxa"/>
          </w:tcPr>
          <w:p w14:paraId="7B63677F" w14:textId="3840D9A4" w:rsidR="00366A99" w:rsidRDefault="00366A99" w:rsidP="00366A99">
            <w:pPr>
              <w:pStyle w:val="Opstilling-punkttegn"/>
            </w:pPr>
            <w:r>
              <w:t>Aorta;</w:t>
            </w:r>
          </w:p>
        </w:tc>
        <w:tc>
          <w:tcPr>
            <w:tcW w:w="1695" w:type="dxa"/>
          </w:tcPr>
          <w:p w14:paraId="2F867656" w14:textId="77777777" w:rsidR="00366A99" w:rsidRDefault="00366A99"/>
        </w:tc>
      </w:tr>
      <w:tr w:rsidR="00366A99" w14:paraId="504E70B0" w14:textId="77777777" w:rsidTr="00186729">
        <w:tc>
          <w:tcPr>
            <w:tcW w:w="7933" w:type="dxa"/>
          </w:tcPr>
          <w:p w14:paraId="6578C2AD" w14:textId="3A823A96" w:rsidR="00366A99" w:rsidRDefault="00366A99" w:rsidP="00366A99">
            <w:pPr>
              <w:pStyle w:val="Opstilling-punkttegn"/>
            </w:pPr>
            <w:r>
              <w:t>DVT;</w:t>
            </w:r>
          </w:p>
        </w:tc>
        <w:tc>
          <w:tcPr>
            <w:tcW w:w="1695" w:type="dxa"/>
          </w:tcPr>
          <w:p w14:paraId="64D1664C" w14:textId="77777777" w:rsidR="00366A99" w:rsidRDefault="00366A99"/>
        </w:tc>
      </w:tr>
      <w:tr w:rsidR="00366A99" w14:paraId="7104833E" w14:textId="77777777" w:rsidTr="00186729">
        <w:tc>
          <w:tcPr>
            <w:tcW w:w="7933" w:type="dxa"/>
          </w:tcPr>
          <w:p w14:paraId="05D553FA" w14:textId="77777777" w:rsidR="00366A99" w:rsidRDefault="00366A99" w:rsidP="00366A99">
            <w:pPr>
              <w:pStyle w:val="Opstilling-punkttegn"/>
              <w:numPr>
                <w:ilvl w:val="0"/>
                <w:numId w:val="0"/>
              </w:numPr>
              <w:ind w:left="360"/>
            </w:pPr>
          </w:p>
        </w:tc>
        <w:tc>
          <w:tcPr>
            <w:tcW w:w="1695" w:type="dxa"/>
          </w:tcPr>
          <w:p w14:paraId="64036347" w14:textId="77777777" w:rsidR="00366A99" w:rsidRDefault="00366A99"/>
        </w:tc>
      </w:tr>
      <w:tr w:rsidR="00366A99" w14:paraId="430C0A2D" w14:textId="77777777" w:rsidTr="00186729">
        <w:tc>
          <w:tcPr>
            <w:tcW w:w="7933" w:type="dxa"/>
          </w:tcPr>
          <w:p w14:paraId="1F6CD130" w14:textId="77777777" w:rsidR="00366A99" w:rsidRDefault="00366A99" w:rsidP="00366A99">
            <w:pPr>
              <w:pStyle w:val="Opstilling-punkttegn"/>
              <w:numPr>
                <w:ilvl w:val="0"/>
                <w:numId w:val="0"/>
              </w:numPr>
              <w:ind w:left="360"/>
            </w:pPr>
          </w:p>
          <w:p w14:paraId="552BC34E" w14:textId="51292FF1" w:rsidR="00366A99" w:rsidRDefault="00366A99" w:rsidP="00366A99">
            <w:pPr>
              <w:pStyle w:val="Opstilling-punkttegn"/>
              <w:numPr>
                <w:ilvl w:val="0"/>
                <w:numId w:val="0"/>
              </w:numPr>
              <w:ind w:left="360" w:hanging="360"/>
            </w:pPr>
            <w:r>
              <w:t>Kan udføre følgende ultralyds-vejledte interventioner:</w:t>
            </w:r>
          </w:p>
        </w:tc>
        <w:tc>
          <w:tcPr>
            <w:tcW w:w="1695" w:type="dxa"/>
          </w:tcPr>
          <w:p w14:paraId="0AF062D4" w14:textId="77777777" w:rsidR="00366A99" w:rsidRDefault="00366A99"/>
        </w:tc>
      </w:tr>
      <w:tr w:rsidR="00366A99" w14:paraId="4B9F418E" w14:textId="77777777" w:rsidTr="00186729">
        <w:tc>
          <w:tcPr>
            <w:tcW w:w="7933" w:type="dxa"/>
          </w:tcPr>
          <w:p w14:paraId="3FEF2BCD" w14:textId="48CE7A80" w:rsidR="00366A99" w:rsidRDefault="00366A99" w:rsidP="00366A99">
            <w:pPr>
              <w:pStyle w:val="Opstilling-punkttegn"/>
            </w:pPr>
            <w:r>
              <w:t>Ascites drænage;</w:t>
            </w:r>
          </w:p>
        </w:tc>
        <w:tc>
          <w:tcPr>
            <w:tcW w:w="1695" w:type="dxa"/>
          </w:tcPr>
          <w:p w14:paraId="55702DF0" w14:textId="77777777" w:rsidR="00366A99" w:rsidRDefault="00366A99"/>
        </w:tc>
      </w:tr>
      <w:tr w:rsidR="00366A99" w14:paraId="2C7DE568" w14:textId="77777777" w:rsidTr="00186729">
        <w:tc>
          <w:tcPr>
            <w:tcW w:w="7933" w:type="dxa"/>
          </w:tcPr>
          <w:p w14:paraId="37A2B79B" w14:textId="61F206D8" w:rsidR="00366A99" w:rsidRDefault="00366A99" w:rsidP="00366A99">
            <w:pPr>
              <w:pStyle w:val="Opstilling-punkttegn"/>
            </w:pPr>
            <w:r>
              <w:t>Pleura</w:t>
            </w:r>
            <w:r w:rsidR="001B79A4">
              <w:t>;</w:t>
            </w:r>
          </w:p>
        </w:tc>
        <w:tc>
          <w:tcPr>
            <w:tcW w:w="1695" w:type="dxa"/>
          </w:tcPr>
          <w:p w14:paraId="786A9909" w14:textId="77777777" w:rsidR="00366A99" w:rsidRDefault="00366A99"/>
        </w:tc>
      </w:tr>
      <w:tr w:rsidR="00366A99" w14:paraId="09C979DE" w14:textId="77777777" w:rsidTr="00186729">
        <w:tc>
          <w:tcPr>
            <w:tcW w:w="7933" w:type="dxa"/>
          </w:tcPr>
          <w:p w14:paraId="1E27575D" w14:textId="36285EE2" w:rsidR="00366A99" w:rsidRDefault="00CE32ED" w:rsidP="001B79A4">
            <w:pPr>
              <w:pStyle w:val="Opstilling-punkttegn"/>
              <w:numPr>
                <w:ilvl w:val="0"/>
                <w:numId w:val="0"/>
              </w:numPr>
              <w:ind w:left="360"/>
            </w:pPr>
            <w:r>
              <w:t>( samlet 4 drænage )</w:t>
            </w:r>
          </w:p>
        </w:tc>
        <w:tc>
          <w:tcPr>
            <w:tcW w:w="1695" w:type="dxa"/>
          </w:tcPr>
          <w:p w14:paraId="664F42FB" w14:textId="77777777" w:rsidR="00366A99" w:rsidRDefault="00366A99"/>
        </w:tc>
      </w:tr>
      <w:tr w:rsidR="00366A99" w14:paraId="5C8818A4" w14:textId="77777777" w:rsidTr="00186729">
        <w:tc>
          <w:tcPr>
            <w:tcW w:w="7933" w:type="dxa"/>
          </w:tcPr>
          <w:p w14:paraId="1154F598" w14:textId="77777777" w:rsidR="00366A99" w:rsidRDefault="00366A99" w:rsidP="001B79A4">
            <w:pPr>
              <w:pStyle w:val="Opstilling-punkttegn"/>
              <w:numPr>
                <w:ilvl w:val="0"/>
                <w:numId w:val="0"/>
              </w:numPr>
              <w:ind w:left="360"/>
            </w:pPr>
          </w:p>
        </w:tc>
        <w:tc>
          <w:tcPr>
            <w:tcW w:w="1695" w:type="dxa"/>
          </w:tcPr>
          <w:p w14:paraId="035E87B0" w14:textId="77777777" w:rsidR="00366A99" w:rsidRDefault="00366A99"/>
        </w:tc>
      </w:tr>
      <w:tr w:rsidR="00366A99" w14:paraId="08028410" w14:textId="77777777" w:rsidTr="00186729">
        <w:tc>
          <w:tcPr>
            <w:tcW w:w="7933" w:type="dxa"/>
          </w:tcPr>
          <w:p w14:paraId="6C264423" w14:textId="77777777" w:rsidR="00366A99" w:rsidRDefault="00366A99" w:rsidP="001B79A4">
            <w:pPr>
              <w:pStyle w:val="Opstilling-punkttegn"/>
              <w:numPr>
                <w:ilvl w:val="0"/>
                <w:numId w:val="0"/>
              </w:numPr>
              <w:ind w:left="360"/>
            </w:pPr>
          </w:p>
        </w:tc>
        <w:tc>
          <w:tcPr>
            <w:tcW w:w="1695" w:type="dxa"/>
          </w:tcPr>
          <w:p w14:paraId="1310D686" w14:textId="77777777" w:rsidR="00366A99" w:rsidRDefault="00366A99"/>
        </w:tc>
      </w:tr>
      <w:tr w:rsidR="00366A99" w14:paraId="0DA854B5" w14:textId="77777777" w:rsidTr="00186729">
        <w:tc>
          <w:tcPr>
            <w:tcW w:w="7933" w:type="dxa"/>
          </w:tcPr>
          <w:p w14:paraId="639101D3" w14:textId="77777777" w:rsidR="00366A99" w:rsidRDefault="00366A99" w:rsidP="001B79A4">
            <w:pPr>
              <w:pStyle w:val="Opstilling-punkttegn"/>
              <w:numPr>
                <w:ilvl w:val="0"/>
                <w:numId w:val="0"/>
              </w:numPr>
              <w:ind w:left="360"/>
            </w:pPr>
          </w:p>
        </w:tc>
        <w:tc>
          <w:tcPr>
            <w:tcW w:w="1695" w:type="dxa"/>
          </w:tcPr>
          <w:p w14:paraId="4CFFD557" w14:textId="77777777" w:rsidR="00366A99" w:rsidRDefault="00366A99"/>
        </w:tc>
      </w:tr>
    </w:tbl>
    <w:p w14:paraId="66CFAF6E" w14:textId="77777777" w:rsidR="001C6C57" w:rsidRPr="00186729" w:rsidRDefault="001C6C57"/>
    <w:sectPr w:rsidR="001C6C57" w:rsidRPr="0018672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686B96C"/>
    <w:lvl w:ilvl="0">
      <w:start w:val="1"/>
      <w:numFmt w:val="bullet"/>
      <w:pStyle w:val="Opstilling-punktteg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729"/>
    <w:rsid w:val="00186729"/>
    <w:rsid w:val="001B79A4"/>
    <w:rsid w:val="001C6C57"/>
    <w:rsid w:val="00366A99"/>
    <w:rsid w:val="00CE32ED"/>
    <w:rsid w:val="00D6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26514"/>
  <w15:chartTrackingRefBased/>
  <w15:docId w15:val="{55DE19A1-AEE3-40C3-B53B-30A6963E6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186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pstilling-punkttegn">
    <w:name w:val="List Bullet"/>
    <w:basedOn w:val="Normal"/>
    <w:uiPriority w:val="99"/>
    <w:unhideWhenUsed/>
    <w:rsid w:val="00186729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67</Words>
  <Characters>524</Characters>
  <Application>Microsoft Office Word</Application>
  <DocSecurity>0</DocSecurity>
  <Lines>50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Gintare Naujokaite</dc:creator>
  <cp:keywords/>
  <dc:description/>
  <cp:lastModifiedBy>Gintare Naujokaite</cp:lastModifiedBy>
  <cp:revision>3</cp:revision>
  <dcterms:created xsi:type="dcterms:W3CDTF">2023-03-16T10:30:00Z</dcterms:created>
  <dcterms:modified xsi:type="dcterms:W3CDTF">2023-04-26T07:10:00Z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DocumentLanguage">
    <vt:lpwstr>da-DK</vt:lpwstr>
  </property>
  <property fmtid="{D5CDD505-2E9C-101B-9397-08002B2CF9AE}" pid="3" name="ContentRemapped">
    <vt:lpwstr>true</vt:lpwstr>
  </property>
</Properties>
</file>